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lang w:val="en-US"/>
        </w:rPr>
        <w:id w:val="-1491019910"/>
        <w:lock w:val="contentLocked"/>
        <w:placeholder>
          <w:docPart w:val="DefaultPlaceholder_1082065158"/>
        </w:placeholder>
        <w:group/>
      </w:sdtPr>
      <w:sdtEndPr/>
      <w:sdtContent>
        <w:p w:rsidR="00792640" w:rsidRPr="00DE5723" w:rsidRDefault="00792640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 xml:space="preserve">COMMUNICATION AND VISIBILITY </w:t>
          </w:r>
          <w:r w:rsidR="00DE5723">
            <w:rPr>
              <w:b/>
              <w:lang w:val="en-US"/>
            </w:rPr>
            <w:t>PLAN</w:t>
          </w:r>
        </w:p>
        <w:p w:rsidR="0059469F" w:rsidRDefault="0059469F">
          <w:pPr>
            <w:rPr>
              <w:lang w:val="en-US"/>
            </w:rPr>
          </w:pPr>
          <w:r>
            <w:rPr>
              <w:lang w:val="en-US"/>
            </w:rPr>
            <w:t>Communication is an integral part of the project implementation. In the Communication and Visibility Plan the objec</w:t>
          </w:r>
          <w:r w:rsidR="00DE5723">
            <w:rPr>
              <w:lang w:val="en-US"/>
            </w:rPr>
            <w:t>tives, target groups, means, resources and</w:t>
          </w:r>
          <w:r>
            <w:rPr>
              <w:lang w:val="en-US"/>
            </w:rPr>
            <w:t xml:space="preserve"> indicators are </w:t>
          </w:r>
          <w:r w:rsidR="00DE5723">
            <w:rPr>
              <w:lang w:val="en-US"/>
            </w:rPr>
            <w:t xml:space="preserve">shortly </w:t>
          </w:r>
          <w:r>
            <w:rPr>
              <w:lang w:val="en-US"/>
            </w:rPr>
            <w:t xml:space="preserve">defined and described. </w:t>
          </w:r>
        </w:p>
        <w:p w:rsidR="0059469F" w:rsidRDefault="0059469F">
          <w:pPr>
            <w:rPr>
              <w:lang w:val="en-US"/>
            </w:rPr>
          </w:pPr>
          <w:r>
            <w:rPr>
              <w:lang w:val="en-US"/>
            </w:rPr>
            <w:t xml:space="preserve">A separate timetable of the communication activities is created </w:t>
          </w:r>
          <w:r w:rsidR="00DE5723">
            <w:rPr>
              <w:lang w:val="en-US"/>
            </w:rPr>
            <w:t>at a later stage.</w:t>
          </w:r>
          <w:r>
            <w:rPr>
              <w:lang w:val="en-US"/>
            </w:rPr>
            <w:t xml:space="preserve"> </w:t>
          </w:r>
        </w:p>
        <w:p w:rsidR="0059469F" w:rsidRPr="0059469F" w:rsidRDefault="0059469F">
          <w:pPr>
            <w:rPr>
              <w:lang w:val="en-US"/>
            </w:rPr>
          </w:pPr>
          <w:bookmarkStart w:id="0" w:name="_GoBack"/>
          <w:bookmarkEnd w:id="0"/>
        </w:p>
        <w:p w:rsidR="0059469F" w:rsidRPr="0059469F" w:rsidRDefault="0059469F">
          <w:pPr>
            <w:rPr>
              <w:b/>
              <w:lang w:val="en-US"/>
            </w:rPr>
          </w:pPr>
          <w:r w:rsidRPr="0059469F">
            <w:rPr>
              <w:b/>
              <w:lang w:val="en-US"/>
            </w:rPr>
            <w:t>Objectives</w:t>
          </w:r>
        </w:p>
        <w:sdt>
          <w:sdtPr>
            <w:id w:val="688415377"/>
            <w:placeholder>
              <w:docPart w:val="2908C2FC9B6D4DF18EC97227F82C4CF4"/>
            </w:placeholder>
            <w:showingPlcHdr/>
          </w:sdtPr>
          <w:sdtEndPr/>
          <w:sdtContent>
            <w:p w:rsidR="00EA0F27" w:rsidRPr="00EA0F27" w:rsidRDefault="0059469F" w:rsidP="0059469F">
              <w:p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Define the most important communication objectives of the project. </w:t>
              </w:r>
            </w:p>
            <w:p w:rsidR="0059469F" w:rsidRPr="00EA0F27" w:rsidRDefault="00EA0F27" w:rsidP="00EA0F27">
              <w:p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       </w:t>
              </w:r>
              <w:r w:rsidR="0059469F" w:rsidRPr="00EA0F27">
                <w:rPr>
                  <w:color w:val="808080" w:themeColor="background1" w:themeShade="80"/>
                  <w:lang w:val="en-US"/>
                </w:rPr>
                <w:t xml:space="preserve"> For example: 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The internal communication works well.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The project results are disseminated widely.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Etc. </w:t>
              </w:r>
            </w:p>
            <w:p w:rsidR="00792640" w:rsidRPr="0059469F" w:rsidRDefault="00F43285">
              <w:pPr>
                <w:rPr>
                  <w:lang w:val="en-US"/>
                </w:rPr>
              </w:pPr>
            </w:p>
          </w:sdtContent>
        </w:sdt>
        <w:p w:rsidR="00792640" w:rsidRPr="00DE5723" w:rsidRDefault="00EA0F27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>Target groups</w:t>
          </w:r>
        </w:p>
        <w:sdt>
          <w:sdtPr>
            <w:rPr>
              <w:rStyle w:val="Tyyli2"/>
            </w:rPr>
            <w:id w:val="-1514225840"/>
            <w:placeholder>
              <w:docPart w:val="64DDA02CF0F54FE1AC5F6B385CD5BA9F"/>
            </w:placeholder>
            <w:showingPlcHdr/>
          </w:sdtPr>
          <w:sdtEndPr>
            <w:rPr>
              <w:rStyle w:val="Kappaleenoletusfontti"/>
              <w:b/>
              <w:lang w:val="en-US"/>
            </w:rPr>
          </w:sdtEndPr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>Define the target groups of the communication activities.</w:t>
              </w:r>
              <w:r>
                <w:rPr>
                  <w:rStyle w:val="Paikkamerkkiteksti"/>
                  <w:lang w:val="en-US"/>
                </w:rPr>
                <w:t xml:space="preserve"> Remember both internal and external target groups. Don’t forget to include the Managing Authority as a target group. </w:t>
              </w:r>
              <w:r w:rsidRPr="00EA0F27">
                <w:rPr>
                  <w:rStyle w:val="Paikkamerkkiteksti"/>
                  <w:lang w:val="en-US"/>
                </w:rPr>
                <w:t xml:space="preserve"> </w:t>
              </w:r>
            </w:p>
          </w:sdtContent>
        </w:sdt>
        <w:p w:rsidR="00792640" w:rsidRPr="00EA0F27" w:rsidRDefault="00792640">
          <w:pPr>
            <w:rPr>
              <w:lang w:val="en-US"/>
            </w:rPr>
          </w:pPr>
        </w:p>
        <w:p w:rsidR="00792640" w:rsidRPr="00DE5723" w:rsidRDefault="00EA0F27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>Means</w:t>
          </w:r>
        </w:p>
        <w:sdt>
          <w:sdtPr>
            <w:rPr>
              <w:b/>
              <w:lang w:val="en-US"/>
            </w:rPr>
            <w:id w:val="-60872119"/>
            <w:placeholder>
              <w:docPart w:val="5C86DA78F9924D1791109C9295B8475C"/>
            </w:placeholder>
            <w:showingPlcHdr/>
          </w:sdtPr>
          <w:sdtEndPr/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 xml:space="preserve">Describe the means you are planning to use in communication, such as </w:t>
              </w:r>
              <w:r>
                <w:rPr>
                  <w:rStyle w:val="Paikkamerkkiteksti"/>
                  <w:lang w:val="en-US"/>
                </w:rPr>
                <w:t>electronic and web-based tools, events, material etc</w:t>
              </w:r>
              <w:r w:rsidRPr="00EA0F27">
                <w:rPr>
                  <w:rStyle w:val="Paikkamerkkiteksti"/>
                  <w:lang w:val="en-US"/>
                </w:rPr>
                <w:t>.</w:t>
              </w:r>
            </w:p>
          </w:sdtContent>
        </w:sdt>
        <w:p w:rsidR="00EA0F27" w:rsidRPr="00EA0F27" w:rsidRDefault="00EA0F27">
          <w:pPr>
            <w:rPr>
              <w:b/>
              <w:lang w:val="en-US"/>
            </w:rPr>
          </w:pPr>
        </w:p>
        <w:p w:rsidR="00792640" w:rsidRDefault="00EA0F27">
          <w:pPr>
            <w:rPr>
              <w:b/>
              <w:lang w:val="en-US"/>
            </w:rPr>
          </w:pPr>
          <w:r w:rsidRPr="00EA0F27">
            <w:rPr>
              <w:b/>
              <w:lang w:val="en-US"/>
            </w:rPr>
            <w:t>Resources</w:t>
          </w:r>
        </w:p>
        <w:sdt>
          <w:sdtPr>
            <w:rPr>
              <w:b/>
              <w:lang w:val="en-US"/>
            </w:rPr>
            <w:id w:val="156736204"/>
            <w:placeholder>
              <w:docPart w:val="CBEA31E35E774C8F81C6ADA9DD8AE568"/>
            </w:placeholder>
            <w:showingPlcHdr/>
          </w:sdtPr>
          <w:sdtEndPr/>
          <w:sdtContent>
            <w:p w:rsid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>Describe the human and financial resources reserved for the communication and visibility activities.</w:t>
              </w:r>
            </w:p>
          </w:sdtContent>
        </w:sdt>
        <w:p w:rsidR="00EA0F27" w:rsidRDefault="00EA0F27">
          <w:pPr>
            <w:rPr>
              <w:b/>
              <w:lang w:val="en-US"/>
            </w:rPr>
          </w:pPr>
        </w:p>
        <w:p w:rsidR="00EA0F27" w:rsidRDefault="00EA0F27">
          <w:pPr>
            <w:rPr>
              <w:b/>
              <w:lang w:val="en-US"/>
            </w:rPr>
          </w:pPr>
          <w:r w:rsidRPr="00EA0F27">
            <w:rPr>
              <w:b/>
              <w:lang w:val="en-US"/>
            </w:rPr>
            <w:t>Indicators</w:t>
          </w:r>
        </w:p>
        <w:sdt>
          <w:sdtPr>
            <w:rPr>
              <w:b/>
              <w:lang w:val="en-US"/>
            </w:rPr>
            <w:id w:val="1635910633"/>
            <w:placeholder>
              <w:docPart w:val="3D7B64B62F0B4DBFAEE63AC05A2B6F80"/>
            </w:placeholder>
            <w:showingPlcHdr/>
          </w:sdtPr>
          <w:sdtEndPr/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>Describe</w:t>
              </w:r>
              <w:r w:rsidRPr="00537028">
                <w:rPr>
                  <w:rStyle w:val="Paikkamerkkiteksti"/>
                  <w:color w:val="808080" w:themeColor="background1" w:themeShade="80"/>
                  <w:lang w:val="en-US"/>
                </w:rPr>
                <w:t xml:space="preserve"> the </w:t>
              </w:r>
              <w:r w:rsidR="00537028" w:rsidRPr="00537028">
                <w:rPr>
                  <w:rStyle w:val="Paikkamerkkiteksti"/>
                  <w:color w:val="808080" w:themeColor="background1" w:themeShade="80"/>
                  <w:lang w:val="en-US"/>
                </w:rPr>
                <w:t xml:space="preserve">indicators used for verifying the success of the communication activities. </w:t>
              </w:r>
            </w:p>
          </w:sdtContent>
        </w:sdt>
      </w:sdtContent>
    </w:sdt>
    <w:sectPr w:rsidR="00EA0F27" w:rsidRPr="00EA0F2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85" w:rsidRDefault="00F43285" w:rsidP="0059469F">
      <w:pPr>
        <w:spacing w:after="0" w:line="240" w:lineRule="auto"/>
      </w:pPr>
      <w:r>
        <w:separator/>
      </w:r>
    </w:p>
  </w:endnote>
  <w:endnote w:type="continuationSeparator" w:id="0">
    <w:p w:rsidR="00F43285" w:rsidRDefault="00F43285" w:rsidP="0059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85" w:rsidRDefault="00F43285" w:rsidP="0059469F">
      <w:pPr>
        <w:spacing w:after="0" w:line="240" w:lineRule="auto"/>
      </w:pPr>
      <w:r>
        <w:separator/>
      </w:r>
    </w:p>
  </w:footnote>
  <w:footnote w:type="continuationSeparator" w:id="0">
    <w:p w:rsidR="00F43285" w:rsidRDefault="00F43285" w:rsidP="0059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A5E864873114844B7F98D7C3559A0C5"/>
      </w:placeholder>
      <w:temporary/>
      <w:showingPlcHdr/>
    </w:sdtPr>
    <w:sdtEndPr/>
    <w:sdtContent>
      <w:p w:rsidR="0059469F" w:rsidRDefault="00DE5723">
        <w:pPr>
          <w:pStyle w:val="Yltunniste"/>
        </w:pPr>
        <w:r>
          <w:rPr>
            <w:b/>
            <w:noProof/>
            <w:lang w:eastAsia="fi-FI"/>
          </w:rPr>
          <w:drawing>
            <wp:inline distT="0" distB="0" distL="0" distR="0" wp14:anchorId="22CCD411" wp14:editId="26F05796">
              <wp:extent cx="2109614" cy="924674"/>
              <wp:effectExtent l="0" t="0" r="0" b="0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Karelia_lipuilla_va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436" cy="9250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59469F" w:rsidRDefault="005946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EBE"/>
    <w:multiLevelType w:val="hybridMultilevel"/>
    <w:tmpl w:val="95DEF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40"/>
    <w:rsid w:val="00310013"/>
    <w:rsid w:val="003638BF"/>
    <w:rsid w:val="00427F0E"/>
    <w:rsid w:val="00476187"/>
    <w:rsid w:val="00537028"/>
    <w:rsid w:val="0059469F"/>
    <w:rsid w:val="006170FE"/>
    <w:rsid w:val="006A6A13"/>
    <w:rsid w:val="00792640"/>
    <w:rsid w:val="0098064B"/>
    <w:rsid w:val="00BD3521"/>
    <w:rsid w:val="00DE0175"/>
    <w:rsid w:val="00DE5723"/>
    <w:rsid w:val="00EA0F27"/>
    <w:rsid w:val="00F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E09D"/>
  <w15:docId w15:val="{0F76A64B-510A-4199-AF33-680C372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264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264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69F"/>
  </w:style>
  <w:style w:type="paragraph" w:styleId="Alatunniste">
    <w:name w:val="footer"/>
    <w:basedOn w:val="Normaali"/>
    <w:link w:val="Ala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69F"/>
  </w:style>
  <w:style w:type="paragraph" w:styleId="Luettelokappale">
    <w:name w:val="List Paragraph"/>
    <w:basedOn w:val="Normaali"/>
    <w:uiPriority w:val="34"/>
    <w:qFormat/>
    <w:rsid w:val="0059469F"/>
    <w:pPr>
      <w:ind w:left="720"/>
      <w:contextualSpacing/>
    </w:pPr>
  </w:style>
  <w:style w:type="character" w:customStyle="1" w:styleId="Tyyli1">
    <w:name w:val="Tyyli1"/>
    <w:basedOn w:val="Kappaleenoletusfontti"/>
    <w:uiPriority w:val="1"/>
    <w:rsid w:val="00EA0F27"/>
    <w:rPr>
      <w:bdr w:val="single" w:sz="4" w:space="0" w:color="auto"/>
    </w:rPr>
  </w:style>
  <w:style w:type="character" w:customStyle="1" w:styleId="Tyyli2">
    <w:name w:val="Tyyli2"/>
    <w:basedOn w:val="Kappaleenoletusfontti"/>
    <w:uiPriority w:val="1"/>
    <w:rsid w:val="00DE5723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6C4A4-7FE0-4FE7-BB75-A20071CAE9BB}"/>
      </w:docPartPr>
      <w:docPartBody>
        <w:p w:rsidR="00823583" w:rsidRDefault="00861D44">
          <w:r w:rsidRPr="00E74FE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08C2FC9B6D4DF18EC97227F82C4C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4CB5A2-320D-4A3B-AA80-EEED2232C3E1}"/>
      </w:docPartPr>
      <w:docPartBody>
        <w:p w:rsidR="008D5967" w:rsidRPr="00EA0F27" w:rsidRDefault="008D5967" w:rsidP="0059469F">
          <w:p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Define the most important communication objectives of the project. </w:t>
          </w:r>
        </w:p>
        <w:p w:rsidR="008D5967" w:rsidRPr="00EA0F27" w:rsidRDefault="008D5967" w:rsidP="00EA0F27">
          <w:p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        For example: 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The internal communication works well.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The project results are disseminated widely.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Etc. </w:t>
          </w:r>
        </w:p>
        <w:p w:rsidR="008D5967" w:rsidRDefault="008D5967"/>
      </w:docPartBody>
    </w:docPart>
    <w:docPart>
      <w:docPartPr>
        <w:name w:val="AA5E864873114844B7F98D7C3559A0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D7980-55CD-4521-A893-BBDA66237D23}"/>
      </w:docPartPr>
      <w:docPartBody>
        <w:p w:rsidR="008D5967" w:rsidRDefault="008D5967" w:rsidP="008D5967">
          <w:pPr>
            <w:pStyle w:val="AA5E864873114844B7F98D7C3559A0C51"/>
          </w:pPr>
          <w:r>
            <w:rPr>
              <w:b/>
              <w:noProof/>
              <w:lang w:eastAsia="fi-FI"/>
            </w:rPr>
            <w:drawing>
              <wp:inline distT="0" distB="0" distL="0" distR="0" wp14:anchorId="22CCD411" wp14:editId="26F05796">
                <wp:extent cx="2109614" cy="924674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relia_lipuilla_vas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436" cy="925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64DDA02CF0F54FE1AC5F6B385CD5BA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9E559A-89D5-4EBB-AF07-2E9A8EDB8C0A}"/>
      </w:docPartPr>
      <w:docPartBody>
        <w:p w:rsidR="006E0690" w:rsidRDefault="008D5967" w:rsidP="008D5967">
          <w:pPr>
            <w:pStyle w:val="64DDA02CF0F54FE1AC5F6B385CD5BA9F"/>
          </w:pPr>
          <w:r w:rsidRPr="00EA0F27">
            <w:rPr>
              <w:rStyle w:val="Paikkamerkkiteksti"/>
              <w:lang w:val="en-US"/>
            </w:rPr>
            <w:t>Define the target groups of the communication activities.</w:t>
          </w:r>
          <w:r>
            <w:rPr>
              <w:rStyle w:val="Paikkamerkkiteksti"/>
              <w:lang w:val="en-US"/>
            </w:rPr>
            <w:t xml:space="preserve"> Remember both internal and external target groups. Don’t forget to include the Managing Authority as a target group. </w:t>
          </w:r>
          <w:r w:rsidRPr="00EA0F27">
            <w:rPr>
              <w:rStyle w:val="Paikkamerkkiteksti"/>
              <w:lang w:val="en-US"/>
            </w:rPr>
            <w:t xml:space="preserve"> </w:t>
          </w:r>
        </w:p>
      </w:docPartBody>
    </w:docPart>
    <w:docPart>
      <w:docPartPr>
        <w:name w:val="5C86DA78F9924D1791109C9295B847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FF7B83-C84C-4B19-A67F-19AA0F44EE4E}"/>
      </w:docPartPr>
      <w:docPartBody>
        <w:p w:rsidR="006E0690" w:rsidRDefault="008D5967" w:rsidP="008D5967">
          <w:pPr>
            <w:pStyle w:val="5C86DA78F9924D1791109C9295B8475C"/>
          </w:pPr>
          <w:r w:rsidRPr="00EA0F27">
            <w:rPr>
              <w:rStyle w:val="Paikkamerkkiteksti"/>
              <w:lang w:val="en-US"/>
            </w:rPr>
            <w:t xml:space="preserve">Describe the means you are planning to use in communication, such as </w:t>
          </w:r>
          <w:r>
            <w:rPr>
              <w:rStyle w:val="Paikkamerkkiteksti"/>
              <w:lang w:val="en-US"/>
            </w:rPr>
            <w:t>electronic and web-based tools, events, material etc</w:t>
          </w:r>
          <w:r w:rsidRPr="00EA0F27">
            <w:rPr>
              <w:rStyle w:val="Paikkamerkkiteksti"/>
              <w:lang w:val="en-US"/>
            </w:rPr>
            <w:t>.</w:t>
          </w:r>
        </w:p>
      </w:docPartBody>
    </w:docPart>
    <w:docPart>
      <w:docPartPr>
        <w:name w:val="CBEA31E35E774C8F81C6ADA9DD8AE5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6BDC16-5EE0-4F40-A6D1-9561F900E8F9}"/>
      </w:docPartPr>
      <w:docPartBody>
        <w:p w:rsidR="006E0690" w:rsidRDefault="008D5967" w:rsidP="008D5967">
          <w:pPr>
            <w:pStyle w:val="CBEA31E35E774C8F81C6ADA9DD8AE568"/>
          </w:pPr>
          <w:r w:rsidRPr="00EA0F27">
            <w:rPr>
              <w:rStyle w:val="Paikkamerkkiteksti"/>
              <w:lang w:val="en-US"/>
            </w:rPr>
            <w:t>Describe the human and financial resources reserved for the communication and visibility activities.</w:t>
          </w:r>
        </w:p>
      </w:docPartBody>
    </w:docPart>
    <w:docPart>
      <w:docPartPr>
        <w:name w:val="3D7B64B62F0B4DBFAEE63AC05A2B6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96EE0-5AE6-4BC3-8E5E-3E2E9DBE8125}"/>
      </w:docPartPr>
      <w:docPartBody>
        <w:p w:rsidR="006E0690" w:rsidRDefault="008D5967" w:rsidP="008D5967">
          <w:pPr>
            <w:pStyle w:val="3D7B64B62F0B4DBFAEE63AC05A2B6F80"/>
          </w:pPr>
          <w:r w:rsidRPr="00EA0F27">
            <w:rPr>
              <w:color w:val="808080" w:themeColor="background1" w:themeShade="80"/>
              <w:lang w:val="en-US"/>
            </w:rPr>
            <w:t>Describe</w:t>
          </w:r>
          <w:r w:rsidRPr="00537028">
            <w:rPr>
              <w:rStyle w:val="Paikkamerkkiteksti"/>
              <w:color w:val="808080" w:themeColor="background1" w:themeShade="80"/>
              <w:lang w:val="en-US"/>
            </w:rPr>
            <w:t xml:space="preserve"> the indicators used for verifying the success of the communication activities.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EBE"/>
    <w:multiLevelType w:val="hybridMultilevel"/>
    <w:tmpl w:val="95DEF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4"/>
    <w:rsid w:val="002D6700"/>
    <w:rsid w:val="006E0690"/>
    <w:rsid w:val="00823583"/>
    <w:rsid w:val="00861D44"/>
    <w:rsid w:val="008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5967"/>
    <w:rPr>
      <w:color w:val="808080"/>
    </w:rPr>
  </w:style>
  <w:style w:type="paragraph" w:customStyle="1" w:styleId="5C6F61923DF84918B6300B3A95356CD8">
    <w:name w:val="5C6F61923DF84918B6300B3A95356CD8"/>
    <w:rsid w:val="00823583"/>
    <w:rPr>
      <w:rFonts w:eastAsiaTheme="minorHAnsi"/>
      <w:lang w:eastAsia="en-US"/>
    </w:rPr>
  </w:style>
  <w:style w:type="paragraph" w:customStyle="1" w:styleId="2777AA66FF914C2F93B2DDEF3A1DA0D6">
    <w:name w:val="2777AA66FF914C2F93B2DDEF3A1DA0D6"/>
    <w:rsid w:val="00823583"/>
    <w:rPr>
      <w:rFonts w:eastAsiaTheme="minorHAnsi"/>
      <w:lang w:eastAsia="en-US"/>
    </w:rPr>
  </w:style>
  <w:style w:type="paragraph" w:customStyle="1" w:styleId="4981781008D149359B62A0C65F7F3136">
    <w:name w:val="4981781008D149359B62A0C65F7F3136"/>
    <w:rsid w:val="00823583"/>
    <w:rPr>
      <w:rFonts w:eastAsiaTheme="minorHAnsi"/>
      <w:lang w:eastAsia="en-US"/>
    </w:rPr>
  </w:style>
  <w:style w:type="paragraph" w:customStyle="1" w:styleId="A75D2F0F8FC44383BF3315FCA48366A5">
    <w:name w:val="A75D2F0F8FC44383BF3315FCA48366A5"/>
    <w:rsid w:val="00823583"/>
    <w:rPr>
      <w:rFonts w:eastAsiaTheme="minorHAnsi"/>
      <w:lang w:eastAsia="en-US"/>
    </w:rPr>
  </w:style>
  <w:style w:type="paragraph" w:customStyle="1" w:styleId="8251F2D657BA460C8981A82FF8E8C0B5">
    <w:name w:val="8251F2D657BA460C8981A82FF8E8C0B5"/>
    <w:rsid w:val="00823583"/>
    <w:rPr>
      <w:rFonts w:eastAsiaTheme="minorHAnsi"/>
      <w:lang w:eastAsia="en-US"/>
    </w:rPr>
  </w:style>
  <w:style w:type="paragraph" w:customStyle="1" w:styleId="E7F29DCA14A24FE891228A5F2CFF9FF7">
    <w:name w:val="E7F29DCA14A24FE891228A5F2CFF9FF7"/>
    <w:rsid w:val="00823583"/>
    <w:rPr>
      <w:rFonts w:eastAsiaTheme="minorHAnsi"/>
      <w:lang w:eastAsia="en-US"/>
    </w:rPr>
  </w:style>
  <w:style w:type="paragraph" w:customStyle="1" w:styleId="F14B3E31CEA94A12AD99EC0E0C7C7375">
    <w:name w:val="F14B3E31CEA94A12AD99EC0E0C7C7375"/>
    <w:rsid w:val="00823583"/>
    <w:rPr>
      <w:rFonts w:eastAsiaTheme="minorHAnsi"/>
      <w:lang w:eastAsia="en-US"/>
    </w:rPr>
  </w:style>
  <w:style w:type="paragraph" w:customStyle="1" w:styleId="5F7E394A9C68425D8A67EC87A505C814">
    <w:name w:val="5F7E394A9C68425D8A67EC87A505C814"/>
    <w:rsid w:val="00823583"/>
    <w:rPr>
      <w:rFonts w:eastAsiaTheme="minorHAnsi"/>
      <w:lang w:eastAsia="en-US"/>
    </w:rPr>
  </w:style>
  <w:style w:type="paragraph" w:customStyle="1" w:styleId="EE2C7E9C31C445309862EC77C9A63F9A">
    <w:name w:val="EE2C7E9C31C445309862EC77C9A63F9A"/>
    <w:rsid w:val="00823583"/>
    <w:rPr>
      <w:rFonts w:eastAsiaTheme="minorHAnsi"/>
      <w:lang w:eastAsia="en-US"/>
    </w:rPr>
  </w:style>
  <w:style w:type="paragraph" w:customStyle="1" w:styleId="AA5E864873114844B7F98D7C3559A0C5">
    <w:name w:val="AA5E864873114844B7F98D7C3559A0C5"/>
    <w:rsid w:val="00823583"/>
  </w:style>
  <w:style w:type="paragraph" w:styleId="Luettelokappale">
    <w:name w:val="List Paragraph"/>
    <w:basedOn w:val="Normaali"/>
    <w:uiPriority w:val="34"/>
    <w:qFormat/>
    <w:rsid w:val="008D5967"/>
    <w:pPr>
      <w:ind w:left="720"/>
      <w:contextualSpacing/>
    </w:pPr>
    <w:rPr>
      <w:rFonts w:eastAsiaTheme="minorHAnsi"/>
      <w:lang w:eastAsia="en-US"/>
    </w:rPr>
  </w:style>
  <w:style w:type="paragraph" w:customStyle="1" w:styleId="64DDA02CF0F54FE1AC5F6B385CD5BA9F">
    <w:name w:val="64DDA02CF0F54FE1AC5F6B385CD5BA9F"/>
    <w:rsid w:val="008D5967"/>
    <w:rPr>
      <w:rFonts w:eastAsiaTheme="minorHAnsi"/>
      <w:lang w:eastAsia="en-US"/>
    </w:rPr>
  </w:style>
  <w:style w:type="paragraph" w:customStyle="1" w:styleId="5C86DA78F9924D1791109C9295B8475C">
    <w:name w:val="5C86DA78F9924D1791109C9295B8475C"/>
    <w:rsid w:val="008D5967"/>
    <w:rPr>
      <w:rFonts w:eastAsiaTheme="minorHAnsi"/>
      <w:lang w:eastAsia="en-US"/>
    </w:rPr>
  </w:style>
  <w:style w:type="paragraph" w:customStyle="1" w:styleId="CBEA31E35E774C8F81C6ADA9DD8AE568">
    <w:name w:val="CBEA31E35E774C8F81C6ADA9DD8AE568"/>
    <w:rsid w:val="008D5967"/>
    <w:rPr>
      <w:rFonts w:eastAsiaTheme="minorHAnsi"/>
      <w:lang w:eastAsia="en-US"/>
    </w:rPr>
  </w:style>
  <w:style w:type="paragraph" w:customStyle="1" w:styleId="3D7B64B62F0B4DBFAEE63AC05A2B6F80">
    <w:name w:val="3D7B64B62F0B4DBFAEE63AC05A2B6F80"/>
    <w:rsid w:val="008D5967"/>
    <w:rPr>
      <w:rFonts w:eastAsiaTheme="minorHAnsi"/>
      <w:lang w:eastAsia="en-US"/>
    </w:rPr>
  </w:style>
  <w:style w:type="paragraph" w:customStyle="1" w:styleId="AA5E864873114844B7F98D7C3559A0C51">
    <w:name w:val="AA5E864873114844B7F98D7C3559A0C51"/>
    <w:rsid w:val="008D596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Henna-Mari Laurila</dc:creator>
  <cp:lastModifiedBy>Henna-Mari Laurila</cp:lastModifiedBy>
  <cp:revision>2</cp:revision>
  <dcterms:created xsi:type="dcterms:W3CDTF">2021-12-13T11:41:00Z</dcterms:created>
  <dcterms:modified xsi:type="dcterms:W3CDTF">2021-12-13T11:41:00Z</dcterms:modified>
</cp:coreProperties>
</file>